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OPTStyle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C4E83" w14:paraId="389F0BE5" w14:textId="77777777" w:rsidTr="003C4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34D3B3A2" w14:textId="7097E98B" w:rsidR="003C4E83" w:rsidRDefault="003C4E83">
            <w:pPr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POLITIQUE INFORMATIQUE ET LIBERTES DU CANDIDAT</w:t>
            </w:r>
          </w:p>
        </w:tc>
      </w:tr>
      <w:tr w:rsidR="003C4E83" w14:paraId="0D1BEE6A" w14:textId="77777777" w:rsidTr="003C4E83">
        <w:tc>
          <w:tcPr>
            <w:tcW w:w="9628" w:type="dxa"/>
            <w:shd w:val="clear" w:color="auto" w:fill="auto"/>
            <w:hideMark/>
          </w:tcPr>
          <w:p w14:paraId="489812F4" w14:textId="77777777" w:rsidR="003C4E83" w:rsidRDefault="003C4E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CONSULTATION POUR :</w:t>
            </w:r>
          </w:p>
        </w:tc>
      </w:tr>
      <w:tr w:rsidR="003C4E83" w14:paraId="2EC3CF4E" w14:textId="77777777" w:rsidTr="003C4E83">
        <w:tc>
          <w:tcPr>
            <w:tcW w:w="9628" w:type="dxa"/>
            <w:shd w:val="clear" w:color="auto" w:fill="auto"/>
          </w:tcPr>
          <w:p w14:paraId="03960ED6" w14:textId="00563097" w:rsidR="003C4E83" w:rsidRDefault="003C4E83">
            <w:pPr>
              <w:jc w:val="center"/>
              <w:rPr>
                <w:rFonts w:ascii="Arial" w:hAnsi="Arial"/>
                <w:b/>
              </w:rPr>
            </w:pPr>
            <w:r w:rsidRPr="003C4E83">
              <w:rPr>
                <w:rFonts w:ascii="Arial" w:hAnsi="Arial"/>
                <w:b/>
              </w:rPr>
              <w:t>Mission étude de cadrage pour la mise en place d’une infrastructure externalisée et mutualisée</w:t>
            </w:r>
          </w:p>
        </w:tc>
      </w:tr>
      <w:tr w:rsidR="003C4E83" w14:paraId="4F803F3A" w14:textId="77777777" w:rsidTr="003C4E83">
        <w:tc>
          <w:tcPr>
            <w:tcW w:w="9628" w:type="dxa"/>
            <w:shd w:val="clear" w:color="auto" w:fill="auto"/>
            <w:hideMark/>
          </w:tcPr>
          <w:p w14:paraId="28F4B995" w14:textId="03DC51AB" w:rsidR="003C4E83" w:rsidRDefault="003C4E8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3C4E83" w14:paraId="40880BBF" w14:textId="77777777" w:rsidTr="003C4E83">
        <w:tc>
          <w:tcPr>
            <w:tcW w:w="9628" w:type="dxa"/>
            <w:shd w:val="clear" w:color="auto" w:fill="auto"/>
          </w:tcPr>
          <w:p w14:paraId="06067375" w14:textId="77777777" w:rsidR="003C4E83" w:rsidRDefault="003C4E83">
            <w:pPr>
              <w:jc w:val="right"/>
              <w:rPr>
                <w:rFonts w:ascii="Arial" w:hAnsi="Arial"/>
              </w:rPr>
            </w:pPr>
          </w:p>
        </w:tc>
      </w:tr>
      <w:tr w:rsidR="003C4E83" w14:paraId="71459827" w14:textId="77777777" w:rsidTr="003C4E83">
        <w:tc>
          <w:tcPr>
            <w:tcW w:w="9628" w:type="dxa"/>
            <w:shd w:val="clear" w:color="auto" w:fill="auto"/>
            <w:hideMark/>
          </w:tcPr>
          <w:p w14:paraId="3E3779BA" w14:textId="77777777" w:rsidR="003C4E83" w:rsidRDefault="003C4E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DECLARATION SUR L’HONNEUR</w:t>
            </w:r>
          </w:p>
        </w:tc>
      </w:tr>
      <w:tr w:rsidR="003C4E83" w14:paraId="74F428DC" w14:textId="77777777" w:rsidTr="003C4E83">
        <w:tc>
          <w:tcPr>
            <w:tcW w:w="9628" w:type="dxa"/>
            <w:shd w:val="clear" w:color="auto" w:fill="auto"/>
          </w:tcPr>
          <w:p w14:paraId="15EB0A3B" w14:textId="77777777" w:rsidR="003C4E83" w:rsidRDefault="003C4E8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3C4E83" w14:paraId="3AB07EB8" w14:textId="77777777" w:rsidTr="003C4E83">
        <w:tc>
          <w:tcPr>
            <w:tcW w:w="9628" w:type="dxa"/>
            <w:shd w:val="clear" w:color="auto" w:fill="auto"/>
            <w:hideMark/>
          </w:tcPr>
          <w:p w14:paraId="55D07F4D" w14:textId="77777777" w:rsidR="003C4E83" w:rsidRDefault="003C4E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Je, soussigné…………………………………………………………………………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 xml:space="preserve">, déclare sur l’honneur que l’entreprise……………………………………………. </w:t>
            </w:r>
            <w:proofErr w:type="gramStart"/>
            <w:r>
              <w:rPr>
                <w:rFonts w:ascii="Arial" w:hAnsi="Arial"/>
              </w:rPr>
              <w:t>dont</w:t>
            </w:r>
            <w:proofErr w:type="gramEnd"/>
            <w:r>
              <w:rPr>
                <w:rFonts w:ascii="Arial" w:hAnsi="Arial"/>
              </w:rPr>
              <w:t xml:space="preserve"> je suis le représentant légal s’engage :</w:t>
            </w:r>
          </w:p>
        </w:tc>
      </w:tr>
      <w:tr w:rsidR="003C4E83" w14:paraId="5D7149FE" w14:textId="77777777" w:rsidTr="003C4E83">
        <w:tc>
          <w:tcPr>
            <w:tcW w:w="9628" w:type="dxa"/>
            <w:shd w:val="clear" w:color="auto" w:fill="auto"/>
          </w:tcPr>
          <w:p w14:paraId="1FFA3934" w14:textId="77777777" w:rsidR="003C4E83" w:rsidRDefault="003C4E83">
            <w:pPr>
              <w:rPr>
                <w:rFonts w:ascii="Arial" w:hAnsi="Arial"/>
              </w:rPr>
            </w:pPr>
          </w:p>
        </w:tc>
      </w:tr>
      <w:tr w:rsidR="003C4E83" w14:paraId="06D532AA" w14:textId="77777777" w:rsidTr="003C4E83">
        <w:tc>
          <w:tcPr>
            <w:tcW w:w="9628" w:type="dxa"/>
            <w:shd w:val="clear" w:color="auto" w:fill="auto"/>
            <w:hideMark/>
          </w:tcPr>
          <w:p w14:paraId="5E3087C3" w14:textId="77777777" w:rsidR="003C4E83" w:rsidRDefault="003C4E83">
            <w:pPr>
              <w:rPr>
                <w:rFonts w:ascii="Arial" w:hAnsi="Arial"/>
                <w:iCs/>
              </w:rPr>
            </w:pPr>
            <w:r>
              <w:rPr>
                <w:rFonts w:ascii="Arial" w:hAnsi="Arial"/>
              </w:rPr>
              <w:t>Dans l’hypothèse où mon offre serait retenue dans le cadre de la présente consultation, à produire,</w:t>
            </w:r>
            <w:r>
              <w:rPr>
                <w:rFonts w:ascii="Arial" w:hAnsi="Arial"/>
                <w:iCs/>
              </w:rPr>
              <w:t xml:space="preserve"> dans un délai de vingt jours, les é</w:t>
            </w:r>
            <w:r>
              <w:rPr>
                <w:rFonts w:ascii="Arial" w:hAnsi="Arial"/>
              </w:rPr>
              <w:t>léments relatifs à la politique informatique et libertés en vigueur au sein de la société et portant sur la protection des données personnelles ; cette documentation est de nature à prouver </w:t>
            </w:r>
            <w:r>
              <w:rPr>
                <w:rFonts w:ascii="Arial" w:hAnsi="Arial"/>
                <w:iCs/>
              </w:rPr>
              <w:t xml:space="preserve"> que ma société satisfait à ses obligations au titre de la législation informatique et libertés (loi informatique et libertés N° 78-17 du 6 janvier 1978 intégrant les principes du RGPD reconnus comme applicables à la Polynésie Française).</w:t>
            </w:r>
          </w:p>
        </w:tc>
      </w:tr>
      <w:tr w:rsidR="003C4E83" w14:paraId="31E821E1" w14:textId="77777777" w:rsidTr="003C4E83">
        <w:tc>
          <w:tcPr>
            <w:tcW w:w="9628" w:type="dxa"/>
            <w:shd w:val="clear" w:color="auto" w:fill="auto"/>
            <w:hideMark/>
          </w:tcPr>
          <w:p w14:paraId="3C0549AC" w14:textId="77777777" w:rsidR="003C4E83" w:rsidRDefault="003C4E83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iCs/>
              </w:rPr>
              <w:t xml:space="preserve">En tant que représentant(e) légal(e), je communiquerai également </w:t>
            </w:r>
            <w:r>
              <w:rPr>
                <w:rFonts w:ascii="Arial" w:hAnsi="Arial"/>
                <w:szCs w:val="22"/>
              </w:rPr>
              <w:t>le registre de toutes les catégories d’activités de traitement de données personnelles effectuées pour le compte du SPCPF.</w:t>
            </w:r>
          </w:p>
        </w:tc>
      </w:tr>
      <w:tr w:rsidR="003C4E83" w14:paraId="0FEE1B13" w14:textId="77777777" w:rsidTr="003C4E83">
        <w:tc>
          <w:tcPr>
            <w:tcW w:w="9628" w:type="dxa"/>
            <w:shd w:val="clear" w:color="auto" w:fill="auto"/>
            <w:hideMark/>
          </w:tcPr>
          <w:p w14:paraId="316878C6" w14:textId="77777777" w:rsidR="003C4E83" w:rsidRDefault="003C4E83">
            <w:pPr>
              <w:rPr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J’ai bien pris connaissance à ce titre de mes obligations relatives à la </w:t>
            </w:r>
            <w:r>
              <w:rPr>
                <w:rFonts w:ascii="Arial" w:hAnsi="Arial"/>
                <w:i/>
              </w:rPr>
              <w:t xml:space="preserve">« Confidentialité » des données personnelles sous responsabilité du SPCPF et auxquelles j’ai accès au titre du présent marché/convention. </w:t>
            </w:r>
          </w:p>
        </w:tc>
      </w:tr>
      <w:tr w:rsidR="003C4E83" w14:paraId="30D8797D" w14:textId="77777777" w:rsidTr="003C4E83">
        <w:tc>
          <w:tcPr>
            <w:tcW w:w="9628" w:type="dxa"/>
            <w:shd w:val="clear" w:color="auto" w:fill="auto"/>
          </w:tcPr>
          <w:p w14:paraId="3C9164E5" w14:textId="77777777" w:rsidR="003C4E83" w:rsidRDefault="003C4E83">
            <w:pPr>
              <w:rPr>
                <w:rFonts w:ascii="Arial" w:hAnsi="Arial"/>
                <w:iCs/>
              </w:rPr>
            </w:pPr>
          </w:p>
        </w:tc>
      </w:tr>
      <w:tr w:rsidR="003C4E83" w14:paraId="14369640" w14:textId="77777777" w:rsidTr="003C4E83">
        <w:tc>
          <w:tcPr>
            <w:tcW w:w="9628" w:type="dxa"/>
            <w:shd w:val="clear" w:color="auto" w:fill="auto"/>
            <w:hideMark/>
          </w:tcPr>
          <w:p w14:paraId="7BB97125" w14:textId="77777777" w:rsidR="003C4E83" w:rsidRDefault="003C4E83">
            <w:pPr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J’ai compris, qu’à défaut de produire ces pièces dans le délai imparti, mon offre sera rejetée.</w:t>
            </w:r>
          </w:p>
        </w:tc>
      </w:tr>
      <w:tr w:rsidR="003C4E83" w14:paraId="56B4DACB" w14:textId="77777777" w:rsidTr="003C4E83">
        <w:tc>
          <w:tcPr>
            <w:tcW w:w="9628" w:type="dxa"/>
            <w:shd w:val="clear" w:color="auto" w:fill="auto"/>
          </w:tcPr>
          <w:p w14:paraId="0D2EC7D4" w14:textId="77777777" w:rsidR="003C4E83" w:rsidRDefault="003C4E83">
            <w:pPr>
              <w:rPr>
                <w:rFonts w:ascii="Arial" w:hAnsi="Arial"/>
                <w:iCs/>
              </w:rPr>
            </w:pPr>
          </w:p>
        </w:tc>
      </w:tr>
      <w:tr w:rsidR="003C4E83" w14:paraId="26A2B4CD" w14:textId="77777777" w:rsidTr="003C4E83">
        <w:tc>
          <w:tcPr>
            <w:tcW w:w="9628" w:type="dxa"/>
            <w:shd w:val="clear" w:color="auto" w:fill="auto"/>
            <w:hideMark/>
          </w:tcPr>
          <w:p w14:paraId="733A8239" w14:textId="77777777" w:rsidR="003C4E83" w:rsidRDefault="003C4E83">
            <w:pPr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ab/>
            </w:r>
            <w:r>
              <w:rPr>
                <w:rFonts w:ascii="Arial" w:hAnsi="Arial"/>
                <w:iCs/>
              </w:rPr>
              <w:tab/>
            </w:r>
            <w:r>
              <w:rPr>
                <w:rFonts w:ascii="Arial" w:hAnsi="Arial"/>
                <w:iCs/>
              </w:rPr>
              <w:tab/>
            </w:r>
            <w:r>
              <w:rPr>
                <w:rFonts w:ascii="Arial" w:hAnsi="Arial"/>
                <w:iCs/>
              </w:rPr>
              <w:tab/>
            </w:r>
            <w:r>
              <w:rPr>
                <w:rFonts w:ascii="Arial" w:hAnsi="Arial"/>
                <w:iCs/>
              </w:rPr>
              <w:tab/>
            </w:r>
            <w:r>
              <w:rPr>
                <w:rFonts w:ascii="Arial" w:hAnsi="Arial"/>
                <w:iCs/>
              </w:rPr>
              <w:tab/>
              <w:t>A………………………</w:t>
            </w:r>
            <w:proofErr w:type="gramStart"/>
            <w:r>
              <w:rPr>
                <w:rFonts w:ascii="Arial" w:hAnsi="Arial"/>
                <w:iCs/>
              </w:rPr>
              <w:t>…….</w:t>
            </w:r>
            <w:proofErr w:type="gramEnd"/>
            <w:r>
              <w:rPr>
                <w:rFonts w:ascii="Arial" w:hAnsi="Arial"/>
                <w:iCs/>
              </w:rPr>
              <w:t xml:space="preserve">, </w:t>
            </w:r>
          </w:p>
        </w:tc>
      </w:tr>
      <w:tr w:rsidR="003C4E83" w14:paraId="30B53E53" w14:textId="77777777" w:rsidTr="003C4E83">
        <w:tc>
          <w:tcPr>
            <w:tcW w:w="9628" w:type="dxa"/>
            <w:shd w:val="clear" w:color="auto" w:fill="auto"/>
          </w:tcPr>
          <w:p w14:paraId="4AFEEC1F" w14:textId="77777777" w:rsidR="003C4E83" w:rsidRDefault="003C4E83">
            <w:pPr>
              <w:rPr>
                <w:rFonts w:ascii="Arial" w:hAnsi="Arial"/>
                <w:iCs/>
              </w:rPr>
            </w:pPr>
          </w:p>
        </w:tc>
      </w:tr>
      <w:tr w:rsidR="003C4E83" w14:paraId="00FBEF97" w14:textId="77777777" w:rsidTr="003C4E83">
        <w:tc>
          <w:tcPr>
            <w:tcW w:w="9628" w:type="dxa"/>
            <w:shd w:val="clear" w:color="auto" w:fill="auto"/>
            <w:hideMark/>
          </w:tcPr>
          <w:p w14:paraId="3424C08F" w14:textId="77777777" w:rsidR="003C4E83" w:rsidRDefault="003C4E83">
            <w:pPr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Le………………………</w:t>
            </w:r>
            <w:proofErr w:type="gramStart"/>
            <w:r>
              <w:rPr>
                <w:rFonts w:ascii="Arial" w:hAnsi="Arial"/>
                <w:iCs/>
              </w:rPr>
              <w:t>…….</w:t>
            </w:r>
            <w:proofErr w:type="gramEnd"/>
            <w:r>
              <w:rPr>
                <w:rFonts w:ascii="Arial" w:hAnsi="Arial"/>
                <w:iCs/>
              </w:rPr>
              <w:t>,</w:t>
            </w:r>
          </w:p>
        </w:tc>
      </w:tr>
      <w:tr w:rsidR="003C4E83" w14:paraId="4C5531CB" w14:textId="77777777" w:rsidTr="003C4E83">
        <w:tc>
          <w:tcPr>
            <w:tcW w:w="9628" w:type="dxa"/>
            <w:shd w:val="clear" w:color="auto" w:fill="auto"/>
            <w:hideMark/>
          </w:tcPr>
          <w:p w14:paraId="5C232BD3" w14:textId="77777777" w:rsidR="003C4E83" w:rsidRDefault="003C4E83">
            <w:pPr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  <w:iCs/>
              </w:rPr>
              <w:tab/>
            </w:r>
            <w:r>
              <w:rPr>
                <w:rFonts w:ascii="Arial" w:hAnsi="Arial"/>
                <w:b/>
                <w:iCs/>
              </w:rPr>
              <w:tab/>
            </w:r>
            <w:r>
              <w:rPr>
                <w:rFonts w:ascii="Arial" w:hAnsi="Arial"/>
                <w:b/>
                <w:iCs/>
              </w:rPr>
              <w:tab/>
            </w:r>
            <w:r>
              <w:rPr>
                <w:rFonts w:ascii="Arial" w:hAnsi="Arial"/>
                <w:b/>
                <w:iCs/>
              </w:rPr>
              <w:tab/>
            </w:r>
            <w:r>
              <w:rPr>
                <w:rFonts w:ascii="Arial" w:hAnsi="Arial"/>
                <w:b/>
                <w:iCs/>
              </w:rPr>
              <w:tab/>
            </w:r>
            <w:r>
              <w:rPr>
                <w:rFonts w:ascii="Arial" w:hAnsi="Arial"/>
                <w:b/>
                <w:iCs/>
              </w:rPr>
              <w:tab/>
            </w:r>
          </w:p>
        </w:tc>
      </w:tr>
      <w:tr w:rsidR="003C4E83" w14:paraId="484100A4" w14:textId="77777777" w:rsidTr="003C4E83">
        <w:tc>
          <w:tcPr>
            <w:tcW w:w="9628" w:type="dxa"/>
            <w:shd w:val="clear" w:color="auto" w:fill="auto"/>
          </w:tcPr>
          <w:p w14:paraId="7B640C83" w14:textId="77777777" w:rsidR="003C4E83" w:rsidRDefault="003C4E83">
            <w:pPr>
              <w:rPr>
                <w:rFonts w:ascii="Arial" w:hAnsi="Arial"/>
                <w:iCs/>
              </w:rPr>
            </w:pPr>
          </w:p>
        </w:tc>
      </w:tr>
      <w:tr w:rsidR="003C4E83" w14:paraId="3C2647FA" w14:textId="77777777" w:rsidTr="003C4E83">
        <w:tc>
          <w:tcPr>
            <w:tcW w:w="9628" w:type="dxa"/>
            <w:shd w:val="clear" w:color="auto" w:fill="auto"/>
            <w:hideMark/>
          </w:tcPr>
          <w:p w14:paraId="00C26195" w14:textId="77777777" w:rsidR="003C4E83" w:rsidRDefault="003C4E83" w:rsidP="007379C2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="0" w:firstLine="0"/>
              <w:jc w:val="left"/>
              <w:rPr>
                <w:rFonts w:ascii="Arial" w:hAnsi="Arial"/>
                <w:lang w:eastAsia="ar-SA"/>
              </w:rPr>
            </w:pPr>
            <w:r>
              <w:rPr>
                <w:rFonts w:ascii="Arial" w:hAnsi="Arial"/>
                <w:b/>
                <w:u w:val="single"/>
                <w:lang w:eastAsia="ar-SA"/>
              </w:rPr>
              <w:t>Signature obligatoire</w:t>
            </w:r>
          </w:p>
        </w:tc>
      </w:tr>
    </w:tbl>
    <w:p w14:paraId="23A41A2A" w14:textId="77777777" w:rsidR="003C4E83" w:rsidRDefault="003C4E83" w:rsidP="003C4E83">
      <w:pPr>
        <w:pStyle w:val="OPTListenumrote"/>
        <w:numPr>
          <w:ilvl w:val="0"/>
          <w:numId w:val="0"/>
        </w:numPr>
        <w:rPr>
          <w:rFonts w:ascii="Arial" w:hAnsi="Arial"/>
          <w:szCs w:val="20"/>
          <w:lang w:val="fr-FR" w:eastAsia="fr-FR"/>
        </w:rPr>
      </w:pPr>
    </w:p>
    <w:p w14:paraId="48C9E56A" w14:textId="77777777" w:rsidR="003C4E83" w:rsidRDefault="003C4E83"/>
    <w:sectPr w:rsidR="003C4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6BF85B29"/>
    <w:multiLevelType w:val="hybridMultilevel"/>
    <w:tmpl w:val="B47C7A66"/>
    <w:lvl w:ilvl="0" w:tplc="084A4526">
      <w:start w:val="1"/>
      <w:numFmt w:val="decimal"/>
      <w:pStyle w:val="OPTListenumrote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"/>
        <w:legacy w:legacy="1" w:legacySpace="0" w:legacyIndent="283"/>
        <w:lvlJc w:val="left"/>
        <w:pPr>
          <w:ind w:left="1133" w:hanging="283"/>
        </w:pPr>
        <w:rPr>
          <w:rFonts w:ascii="Wingdings" w:hAnsi="Wingdings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83"/>
    <w:rsid w:val="003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P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CBDE"/>
  <w15:chartTrackingRefBased/>
  <w15:docId w15:val="{6057A04F-F1EE-4A37-8285-8365BCB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PF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E83"/>
    <w:pPr>
      <w:spacing w:before="120" w:after="60" w:line="240" w:lineRule="auto"/>
      <w:jc w:val="both"/>
    </w:pPr>
    <w:rPr>
      <w:rFonts w:ascii="Calibri" w:eastAsia="Times New Roman" w:hAnsi="Calibri" w:cs="Arial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PTListenumroteCar">
    <w:name w:val="OPT Liste numérotée Car"/>
    <w:basedOn w:val="Policepardfaut"/>
    <w:link w:val="OPTListenumrote"/>
    <w:locked/>
    <w:rsid w:val="003C4E83"/>
    <w:rPr>
      <w:rFonts w:ascii="Calibri" w:hAnsi="Calibri" w:cs="Arial"/>
    </w:rPr>
  </w:style>
  <w:style w:type="paragraph" w:customStyle="1" w:styleId="OPTListenumrote">
    <w:name w:val="OPT Liste numérotée"/>
    <w:basedOn w:val="Normal"/>
    <w:link w:val="OPTListenumroteCar"/>
    <w:qFormat/>
    <w:rsid w:val="003C4E83"/>
    <w:pPr>
      <w:numPr>
        <w:numId w:val="1"/>
      </w:numPr>
    </w:pPr>
    <w:rPr>
      <w:rFonts w:eastAsiaTheme="minorHAnsi"/>
      <w:szCs w:val="22"/>
      <w:lang w:val="fr-PF" w:eastAsia="en-US"/>
    </w:rPr>
  </w:style>
  <w:style w:type="table" w:customStyle="1" w:styleId="OPTStyleTableau">
    <w:name w:val="OPT Style Tableau"/>
    <w:basedOn w:val="TableauNormal"/>
    <w:uiPriority w:val="99"/>
    <w:rsid w:val="003C4E8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nil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dotted" w:sz="4" w:space="0" w:color="auto"/>
        <w:insideV w:val="single" w:sz="4" w:space="0" w:color="D9D9D9" w:themeColor="background1" w:themeShade="D9"/>
      </w:tblBorders>
    </w:tblPr>
    <w:tblStylePr w:type="firstRow">
      <w:pPr>
        <w:jc w:val="center"/>
      </w:pPr>
      <w:rPr>
        <w:rFonts w:ascii="Calibri" w:hAnsi="Calibri" w:cs="Calibri" w:hint="default"/>
        <w:b/>
        <w:sz w:val="22"/>
        <w:szCs w:val="22"/>
      </w:rPr>
      <w:tblPr/>
      <w:tcPr>
        <w:tc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il"/>
          <w:insideV w:val="single" w:sz="4" w:space="0" w:color="FFFFFF" w:themeColor="background1"/>
          <w:tl2br w:val="nil"/>
          <w:tr2bl w:val="nil"/>
        </w:tcBorders>
        <w:shd w:val="pct12" w:color="auto" w:fill="auto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44B3470B7634FA38658FB02890577" ma:contentTypeVersion="7" ma:contentTypeDescription="Create a new document." ma:contentTypeScope="" ma:versionID="fa9f850d7013608e0b14681258bf1148">
  <xsd:schema xmlns:xsd="http://www.w3.org/2001/XMLSchema" xmlns:xs="http://www.w3.org/2001/XMLSchema" xmlns:p="http://schemas.microsoft.com/office/2006/metadata/properties" xmlns:ns2="4abe55c1-e385-4a9e-b023-0f6db5ad4c17" targetNamespace="http://schemas.microsoft.com/office/2006/metadata/properties" ma:root="true" ma:fieldsID="1287f976587c2cc855afe0153ce58d74" ns2:_="">
    <xsd:import namespace="4abe55c1-e385-4a9e-b023-0f6db5ad4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55c1-e385-4a9e-b023-0f6db5ad4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C3418D-4884-4DC6-A633-8A0D8F3FE80F}"/>
</file>

<file path=customXml/itemProps2.xml><?xml version="1.0" encoding="utf-8"?>
<ds:datastoreItem xmlns:ds="http://schemas.openxmlformats.org/officeDocument/2006/customXml" ds:itemID="{D9670149-C6E2-4831-824C-E5F3FD650DA8}"/>
</file>

<file path=customXml/itemProps3.xml><?xml version="1.0" encoding="utf-8"?>
<ds:datastoreItem xmlns:ds="http://schemas.openxmlformats.org/officeDocument/2006/customXml" ds:itemID="{5070E51C-47FE-478A-AE5E-9CBFA2AF49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Vaitea FOUGEROUSE</dc:creator>
  <cp:keywords/>
  <dc:description/>
  <cp:lastModifiedBy>Vaitea FOUGEROUSE</cp:lastModifiedBy>
  <cp:revision>1</cp:revision>
  <dcterms:created xsi:type="dcterms:W3CDTF">2022-03-25T22:01:00Z</dcterms:created>
  <dcterms:modified xsi:type="dcterms:W3CDTF">2022-03-25T22:04:00Z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0x010100C6644B3470B7634FA38658FB02890577</vt:lpwstr>
  </property>
</Properties>
</file>